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AA" w:rsidRDefault="00241BAA" w:rsidP="00025D26">
      <w:pPr>
        <w:spacing w:line="335" w:lineRule="atLeast"/>
        <w:jc w:val="center"/>
        <w:rPr>
          <w:b/>
          <w:bCs/>
          <w:color w:val="333333"/>
        </w:rPr>
      </w:pPr>
      <w:r w:rsidRPr="00986F29">
        <w:rPr>
          <w:color w:val="333333"/>
        </w:rPr>
        <w:br/>
      </w:r>
      <w:r>
        <w:rPr>
          <w:color w:val="333333"/>
        </w:rPr>
        <w:t xml:space="preserve">            </w:t>
      </w:r>
      <w:r>
        <w:rPr>
          <w:b/>
          <w:bCs/>
          <w:color w:val="333333"/>
        </w:rPr>
        <w:t>F</w:t>
      </w:r>
      <w:r w:rsidRPr="000B7980">
        <w:rPr>
          <w:b/>
          <w:bCs/>
          <w:color w:val="333333"/>
        </w:rPr>
        <w:t>ACTORII DE MEDIU</w:t>
      </w:r>
    </w:p>
    <w:p w:rsidR="00241BAA" w:rsidRPr="00986F29" w:rsidRDefault="00241BAA" w:rsidP="00025D26">
      <w:pPr>
        <w:spacing w:line="335" w:lineRule="atLeast"/>
        <w:jc w:val="center"/>
        <w:rPr>
          <w:rStyle w:val="l5taxt"/>
          <w:color w:val="333333"/>
        </w:rPr>
      </w:pPr>
      <w:r>
        <w:rPr>
          <w:rStyle w:val="l5taxt"/>
          <w:color w:val="333333"/>
        </w:rPr>
        <w:t>Anexă</w:t>
      </w:r>
      <w:bookmarkStart w:id="0" w:name="_GoBack"/>
      <w:bookmarkEnd w:id="0"/>
    </w:p>
    <w:p w:rsidR="00241BAA" w:rsidRDefault="00241BAA" w:rsidP="00025D26">
      <w:pPr>
        <w:spacing w:line="335" w:lineRule="atLeast"/>
        <w:ind w:firstLine="708"/>
        <w:jc w:val="center"/>
        <w:rPr>
          <w:rStyle w:val="l5taxt"/>
          <w:color w:val="333333"/>
        </w:rPr>
      </w:pPr>
      <w:r>
        <w:rPr>
          <w:rStyle w:val="l5taxt"/>
          <w:color w:val="333333"/>
        </w:rPr>
        <w:t>l</w:t>
      </w:r>
      <w:r w:rsidRPr="00986F29">
        <w:rPr>
          <w:rStyle w:val="l5taxt"/>
          <w:color w:val="333333"/>
        </w:rPr>
        <w:t xml:space="preserve">a </w:t>
      </w:r>
      <w:r w:rsidRPr="00460FB0">
        <w:rPr>
          <w:rStyle w:val="l5taxt"/>
          <w:b/>
          <w:bCs/>
          <w:color w:val="333333"/>
        </w:rPr>
        <w:t>ANCHETA SOCIALĂ</w:t>
      </w:r>
    </w:p>
    <w:p w:rsidR="00241BAA" w:rsidRDefault="00241BAA" w:rsidP="00460FB0">
      <w:pPr>
        <w:spacing w:line="335" w:lineRule="atLeast"/>
        <w:ind w:firstLine="708"/>
        <w:jc w:val="center"/>
        <w:rPr>
          <w:color w:val="333333"/>
        </w:rPr>
      </w:pPr>
      <w:r w:rsidRPr="00986F29">
        <w:rPr>
          <w:rStyle w:val="l5taxt"/>
          <w:color w:val="333333"/>
        </w:rPr>
        <w:t>pentru copiii cu dizabilităţi şi/sau cerinţe educaţionale speciale</w:t>
      </w:r>
      <w:r>
        <w:rPr>
          <w:b/>
          <w:bCs/>
          <w:color w:val="333333"/>
        </w:rPr>
        <w:t xml:space="preserve"> </w:t>
      </w:r>
      <w:r>
        <w:rPr>
          <w:color w:val="333333"/>
        </w:rPr>
        <w:t>-</w:t>
      </w:r>
      <w:r w:rsidRPr="00567B5E">
        <w:rPr>
          <w:color w:val="333333"/>
        </w:rPr>
        <w:t xml:space="preserve"> modul de aplicare</w:t>
      </w:r>
      <w:r>
        <w:rPr>
          <w:color w:val="333333"/>
        </w:rPr>
        <w:t xml:space="preserve"> se realizeaza conform CIF-CT.</w:t>
      </w:r>
    </w:p>
    <w:p w:rsidR="00241BAA" w:rsidRPr="00986F29" w:rsidRDefault="00241BAA" w:rsidP="00483373">
      <w:pPr>
        <w:spacing w:line="335" w:lineRule="atLeast"/>
        <w:rPr>
          <w:color w:val="333333"/>
        </w:rPr>
      </w:pPr>
    </w:p>
    <w:tbl>
      <w:tblPr>
        <w:tblW w:w="784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0"/>
        <w:gridCol w:w="304"/>
        <w:gridCol w:w="871"/>
        <w:gridCol w:w="4813"/>
        <w:gridCol w:w="707"/>
        <w:gridCol w:w="1120"/>
      </w:tblGrid>
      <w:tr w:rsidR="00241BAA" w:rsidRPr="00986F29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 xml:space="preserve">Nr. 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Cod CIF-CT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Factorii de mediu (se specifică sub fiecare denumire generică)</w:t>
            </w:r>
          </w:p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Bariere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>
              <w:rPr>
                <w:color w:val="333333"/>
              </w:rPr>
              <w:t>/</w:t>
            </w:r>
            <w:r w:rsidRPr="00986F29">
              <w:rPr>
                <w:color w:val="333333"/>
              </w:rPr>
              <w:t>Facilitatori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986F29">
              <w:rPr>
                <w:b/>
                <w:bCs/>
                <w:color w:val="333333"/>
              </w:rPr>
              <w:t>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986F29">
              <w:rPr>
                <w:b/>
                <w:bCs/>
                <w:color w:val="333333"/>
              </w:rPr>
              <w:t>Produse sau tehnologii asistive/de sprijin disponibile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e1151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de uz personal în viaţa cotidiană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e1201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pentru mobilitate şi transport personal în interior şi exterior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e1251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pentru comunicare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e1301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pentru educaţie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e1351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pentru locul de muncă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986F29">
              <w:rPr>
                <w:b/>
                <w:bCs/>
                <w:color w:val="333333"/>
              </w:rPr>
              <w:t>2</w:t>
            </w:r>
          </w:p>
          <w:p w:rsidR="00241BAA" w:rsidRPr="00986F29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986F29">
              <w:rPr>
                <w:b/>
                <w:bCs/>
                <w:color w:val="333333"/>
              </w:rPr>
              <w:t>Mediu fizic accesibil</w:t>
            </w:r>
          </w:p>
        </w:tc>
      </w:tr>
      <w:tr w:rsidR="00241BAA" w:rsidRPr="00986F29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produse şi tehnologii de proiectare şi construcţie a clădirilor de uz public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e160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produse şi tehnologii de amenajare a terenurilor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  <w:p w:rsidR="00241BAA" w:rsidRPr="00986F29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986F29">
              <w:rPr>
                <w:b/>
                <w:bCs/>
                <w:color w:val="333333"/>
              </w:rPr>
              <w:t>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  <w:p w:rsidR="00241BAA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  <w:p w:rsidR="00241BAA" w:rsidRPr="00986F29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986F29">
              <w:rPr>
                <w:b/>
                <w:bCs/>
                <w:color w:val="333333"/>
              </w:rPr>
              <w:t>Relaţii intrafamiliale funcţionale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A24458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mediul familial imediat (persoanele care locuiesc cu copilul)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c1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ataşament sigur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ataşament nesigur/dezorganizat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  <w:p w:rsidR="00241BAA" w:rsidRPr="00A24458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A24458">
              <w:rPr>
                <w:b/>
                <w:bCs/>
                <w:color w:val="333333"/>
              </w:rPr>
              <w:t>4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A24458">
              <w:rPr>
                <w:b/>
                <w:bCs/>
                <w:color w:val="333333"/>
              </w:rPr>
              <w:t>Abilităţi parentale în raport cu dizabilitatea copilului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acoperirea nevoilor de bază ale copiilor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protecţia copilului împotriva violenţei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sprijinirea dezvoltării fizice şi psihice a copilului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reprezentarea intereselor copiilor în comunitate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rezolvarea de probleme/crize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gestionarea propriilor frustrări şi a furiei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A24458">
              <w:rPr>
                <w:b/>
                <w:bCs/>
                <w:color w:val="333333"/>
              </w:rPr>
              <w:t>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A24458">
              <w:rPr>
                <w:b/>
                <w:bCs/>
                <w:color w:val="333333"/>
              </w:rPr>
              <w:t>Reţea de sprijin al familiei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familia extinsă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prieteni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cunoştinţe, colegi, vecini şi membri ai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persoane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însoţitori şi asistenţi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profesionişti în domeniul sănătăţii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e360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alţi profesionişti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  <w:p w:rsidR="00241BAA" w:rsidRPr="00A24458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A24458">
              <w:rPr>
                <w:b/>
                <w:bCs/>
                <w:color w:val="333333"/>
              </w:rPr>
              <w:t>6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A24458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A24458">
              <w:rPr>
                <w:b/>
                <w:bCs/>
                <w:color w:val="333333"/>
              </w:rPr>
              <w:t>Atitudini pozitive faţă de dizabilitate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a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e410-e415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individuale ale membrilor familiei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b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e420-e425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individuale ale prietenilor, cunoştinţelor, colegilor, vecinilor şi membrilor comunităţii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c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e430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individuale ale persoanelor cu funcţii de conducere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e440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individuale ale însoţitorilor şi asistenţilor personali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55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e450-e455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individuale ale profesioniştilor în domeniul sănătăţii şi din domenii conexe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f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e460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  <w:r w:rsidRPr="00986F29">
              <w:rPr>
                <w:color w:val="333333"/>
              </w:rPr>
              <w:t>ale comunităţii/societăţii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4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  <w:p w:rsidR="00241BAA" w:rsidRPr="0041549C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41549C">
              <w:rPr>
                <w:b/>
                <w:bCs/>
                <w:color w:val="333333"/>
              </w:rPr>
              <w:t>7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41549C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41549C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41549C">
              <w:rPr>
                <w:b/>
                <w:bCs/>
                <w:color w:val="333333"/>
              </w:rPr>
              <w:t>Servicii disponibile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  <w:tr w:rsidR="00241BAA" w:rsidRPr="00986F29">
        <w:trPr>
          <w:trHeight w:val="36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rPr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</w:p>
          <w:p w:rsidR="00241BAA" w:rsidRPr="0041549C" w:rsidRDefault="00241BAA" w:rsidP="00022BC1">
            <w:pPr>
              <w:spacing w:line="335" w:lineRule="atLeast"/>
              <w:jc w:val="center"/>
              <w:rPr>
                <w:b/>
                <w:bCs/>
                <w:color w:val="333333"/>
              </w:rPr>
            </w:pPr>
            <w:r w:rsidRPr="0041549C">
              <w:rPr>
                <w:b/>
                <w:bCs/>
                <w:color w:val="333333"/>
              </w:rPr>
              <w:t>8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41549C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41549C" w:rsidRDefault="00241BAA" w:rsidP="00022BC1">
            <w:pPr>
              <w:spacing w:line="335" w:lineRule="atLeast"/>
              <w:rPr>
                <w:b/>
                <w:bCs/>
                <w:color w:val="333333"/>
              </w:rPr>
            </w:pPr>
            <w:r w:rsidRPr="0041549C">
              <w:rPr>
                <w:b/>
                <w:bCs/>
                <w:color w:val="333333"/>
              </w:rPr>
              <w:t>Accesul la servicii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-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1BAA" w:rsidRPr="00986F29" w:rsidRDefault="00241BAA" w:rsidP="00022BC1">
            <w:pPr>
              <w:spacing w:line="335" w:lineRule="atLeast"/>
              <w:jc w:val="center"/>
              <w:rPr>
                <w:color w:val="333333"/>
              </w:rPr>
            </w:pPr>
            <w:r w:rsidRPr="00986F29">
              <w:rPr>
                <w:color w:val="333333"/>
              </w:rPr>
              <w:t>+</w:t>
            </w:r>
          </w:p>
        </w:tc>
      </w:tr>
    </w:tbl>
    <w:p w:rsidR="00241BAA" w:rsidRDefault="00241BAA"/>
    <w:p w:rsidR="00241BAA" w:rsidRDefault="00241BAA">
      <w:pPr>
        <w:rPr>
          <w:b/>
          <w:bCs/>
          <w:color w:val="333333"/>
          <w:sz w:val="22"/>
          <w:szCs w:val="22"/>
        </w:rPr>
      </w:pPr>
    </w:p>
    <w:p w:rsidR="00241BAA" w:rsidRDefault="00241BAA">
      <w:pPr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                                                                                                                          Intocmit:</w:t>
      </w:r>
    </w:p>
    <w:p w:rsidR="00241BAA" w:rsidRDefault="00241BAA">
      <w:pPr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>Data completării:                                            Nume, prenume....................................../ Func</w:t>
      </w:r>
      <w:r>
        <w:rPr>
          <w:rFonts w:ascii="Tahoma" w:hAnsi="Tahoma" w:cs="Tahoma"/>
          <w:b/>
          <w:bCs/>
          <w:color w:val="333333"/>
          <w:sz w:val="22"/>
          <w:szCs w:val="22"/>
        </w:rPr>
        <w:t>ț</w:t>
      </w:r>
      <w:r>
        <w:rPr>
          <w:b/>
          <w:bCs/>
          <w:color w:val="333333"/>
          <w:sz w:val="22"/>
          <w:szCs w:val="22"/>
        </w:rPr>
        <w:t>ie...............</w:t>
      </w:r>
    </w:p>
    <w:p w:rsidR="00241BAA" w:rsidRDefault="00241BAA">
      <w:pPr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                                                                                                               </w:t>
      </w:r>
    </w:p>
    <w:p w:rsidR="00241BAA" w:rsidRDefault="00241BAA">
      <w:pPr>
        <w:rPr>
          <w:b/>
          <w:bCs/>
          <w:color w:val="333333"/>
          <w:sz w:val="22"/>
          <w:szCs w:val="22"/>
        </w:rPr>
      </w:pPr>
      <w:r>
        <w:rPr>
          <w:b/>
          <w:bCs/>
          <w:color w:val="333333"/>
          <w:sz w:val="22"/>
          <w:szCs w:val="22"/>
        </w:rPr>
        <w:t xml:space="preserve">                                                                                          Semnătură............................................</w:t>
      </w:r>
    </w:p>
    <w:p w:rsidR="00241BAA" w:rsidRDefault="00241BAA">
      <w:pPr>
        <w:rPr>
          <w:b/>
          <w:bCs/>
          <w:color w:val="333333"/>
          <w:sz w:val="22"/>
          <w:szCs w:val="22"/>
        </w:rPr>
      </w:pPr>
    </w:p>
    <w:p w:rsidR="00241BAA" w:rsidRDefault="00241BAA">
      <w:pPr>
        <w:rPr>
          <w:b/>
          <w:bCs/>
          <w:color w:val="333333"/>
          <w:sz w:val="22"/>
          <w:szCs w:val="22"/>
        </w:rPr>
      </w:pPr>
    </w:p>
    <w:p w:rsidR="00241BAA" w:rsidRPr="00460FB0" w:rsidRDefault="00241BAA">
      <w:pPr>
        <w:rPr>
          <w:color w:val="333333"/>
          <w:sz w:val="22"/>
          <w:szCs w:val="22"/>
        </w:rPr>
      </w:pPr>
      <w:r w:rsidRPr="00460FB0">
        <w:rPr>
          <w:b/>
          <w:bCs/>
          <w:color w:val="333333"/>
          <w:sz w:val="22"/>
          <w:szCs w:val="22"/>
        </w:rPr>
        <w:t>Notă</w:t>
      </w:r>
      <w:r w:rsidRPr="00460FB0">
        <w:rPr>
          <w:color w:val="333333"/>
          <w:sz w:val="22"/>
          <w:szCs w:val="22"/>
        </w:rPr>
        <w:t>: CIF-CT - Clasificare interna</w:t>
      </w:r>
      <w:r w:rsidRPr="00460FB0">
        <w:rPr>
          <w:rFonts w:ascii="Tahoma" w:hAnsi="Tahoma" w:cs="Tahoma"/>
          <w:color w:val="333333"/>
          <w:sz w:val="22"/>
          <w:szCs w:val="22"/>
        </w:rPr>
        <w:t>ț</w:t>
      </w:r>
      <w:r w:rsidRPr="00460FB0">
        <w:rPr>
          <w:color w:val="333333"/>
          <w:sz w:val="22"/>
          <w:szCs w:val="22"/>
        </w:rPr>
        <w:t>ională a func</w:t>
      </w:r>
      <w:r w:rsidRPr="00460FB0">
        <w:rPr>
          <w:rFonts w:ascii="Tahoma" w:hAnsi="Tahoma" w:cs="Tahoma"/>
          <w:color w:val="333333"/>
          <w:sz w:val="22"/>
          <w:szCs w:val="22"/>
        </w:rPr>
        <w:t>ț</w:t>
      </w:r>
      <w:r w:rsidRPr="00460FB0">
        <w:rPr>
          <w:color w:val="333333"/>
          <w:sz w:val="22"/>
          <w:szCs w:val="22"/>
        </w:rPr>
        <w:t>ionării, dizabilită</w:t>
      </w:r>
      <w:r w:rsidRPr="00460FB0">
        <w:rPr>
          <w:rFonts w:ascii="Tahoma" w:hAnsi="Tahoma" w:cs="Tahoma"/>
          <w:color w:val="333333"/>
          <w:sz w:val="22"/>
          <w:szCs w:val="22"/>
        </w:rPr>
        <w:t>ț</w:t>
      </w:r>
      <w:r w:rsidRPr="00460FB0">
        <w:rPr>
          <w:color w:val="333333"/>
          <w:sz w:val="22"/>
          <w:szCs w:val="22"/>
        </w:rPr>
        <w:t xml:space="preserve">ii </w:t>
      </w:r>
      <w:r w:rsidRPr="00460FB0">
        <w:rPr>
          <w:rFonts w:ascii="Tahoma" w:hAnsi="Tahoma" w:cs="Tahoma"/>
          <w:color w:val="333333"/>
          <w:sz w:val="22"/>
          <w:szCs w:val="22"/>
        </w:rPr>
        <w:t>ș</w:t>
      </w:r>
      <w:r w:rsidRPr="00460FB0">
        <w:rPr>
          <w:color w:val="333333"/>
          <w:sz w:val="22"/>
          <w:szCs w:val="22"/>
        </w:rPr>
        <w:t>i sănătă</w:t>
      </w:r>
      <w:r w:rsidRPr="00460FB0">
        <w:rPr>
          <w:rFonts w:ascii="Tahoma" w:hAnsi="Tahoma" w:cs="Tahoma"/>
          <w:color w:val="333333"/>
          <w:sz w:val="22"/>
          <w:szCs w:val="22"/>
        </w:rPr>
        <w:t>ț</w:t>
      </w:r>
      <w:r w:rsidRPr="00460FB0">
        <w:rPr>
          <w:color w:val="333333"/>
          <w:sz w:val="22"/>
          <w:szCs w:val="22"/>
        </w:rPr>
        <w:t xml:space="preserve">ii, Versiunea pentru copii </w:t>
      </w:r>
      <w:r w:rsidRPr="00460FB0">
        <w:rPr>
          <w:rFonts w:ascii="Tahoma" w:hAnsi="Tahoma" w:cs="Tahoma"/>
          <w:color w:val="333333"/>
          <w:sz w:val="22"/>
          <w:szCs w:val="22"/>
        </w:rPr>
        <w:t>ș</w:t>
      </w:r>
      <w:r w:rsidRPr="00460FB0">
        <w:rPr>
          <w:color w:val="333333"/>
          <w:sz w:val="22"/>
          <w:szCs w:val="22"/>
        </w:rPr>
        <w:t xml:space="preserve">i tineri) </w:t>
      </w:r>
    </w:p>
    <w:p w:rsidR="00241BAA" w:rsidRPr="00460FB0" w:rsidRDefault="00241BAA" w:rsidP="00460FB0">
      <w:pPr>
        <w:numPr>
          <w:ilvl w:val="0"/>
          <w:numId w:val="1"/>
        </w:numPr>
        <w:rPr>
          <w:sz w:val="22"/>
          <w:szCs w:val="22"/>
        </w:rPr>
      </w:pPr>
      <w:r w:rsidRPr="00460FB0">
        <w:rPr>
          <w:sz w:val="22"/>
          <w:szCs w:val="22"/>
        </w:rPr>
        <w:t>La cele care nu se potrivesc cu vârsta copilului, scrie</w:t>
      </w:r>
      <w:r w:rsidRPr="00460FB0">
        <w:rPr>
          <w:rFonts w:ascii="Tahoma" w:hAnsi="Tahoma" w:cs="Tahoma"/>
          <w:sz w:val="22"/>
          <w:szCs w:val="22"/>
        </w:rPr>
        <w:t>ț</w:t>
      </w:r>
      <w:r w:rsidRPr="00460FB0">
        <w:rPr>
          <w:sz w:val="22"/>
          <w:szCs w:val="22"/>
        </w:rPr>
        <w:t>i ”</w:t>
      </w:r>
      <w:r w:rsidRPr="00460FB0">
        <w:rPr>
          <w:i/>
          <w:iCs/>
          <w:sz w:val="22"/>
          <w:szCs w:val="22"/>
        </w:rPr>
        <w:t>Nu este cazul”,</w:t>
      </w:r>
    </w:p>
    <w:p w:rsidR="00241BAA" w:rsidRPr="00460FB0" w:rsidRDefault="00241BAA" w:rsidP="00460FB0">
      <w:pPr>
        <w:numPr>
          <w:ilvl w:val="0"/>
          <w:numId w:val="1"/>
        </w:numPr>
        <w:rPr>
          <w:sz w:val="22"/>
          <w:szCs w:val="22"/>
        </w:rPr>
      </w:pPr>
      <w:r w:rsidRPr="00460FB0">
        <w:rPr>
          <w:sz w:val="22"/>
          <w:szCs w:val="22"/>
        </w:rPr>
        <w:t>Toate rubricile trebuiesc completate,</w:t>
      </w:r>
    </w:p>
    <w:p w:rsidR="00241BAA" w:rsidRDefault="00241BAA" w:rsidP="00766AF8">
      <w:pPr>
        <w:numPr>
          <w:ilvl w:val="0"/>
          <w:numId w:val="1"/>
        </w:numPr>
        <w:rPr>
          <w:sz w:val="22"/>
          <w:szCs w:val="22"/>
        </w:rPr>
      </w:pPr>
      <w:r w:rsidRPr="00460FB0">
        <w:rPr>
          <w:sz w:val="22"/>
          <w:szCs w:val="22"/>
        </w:rPr>
        <w:t>Această Anexă va înso</w:t>
      </w:r>
      <w:r w:rsidRPr="00460FB0">
        <w:rPr>
          <w:rFonts w:ascii="Tahoma" w:hAnsi="Tahoma" w:cs="Tahoma"/>
          <w:sz w:val="22"/>
          <w:szCs w:val="22"/>
        </w:rPr>
        <w:t>ț</w:t>
      </w:r>
      <w:r w:rsidRPr="00460FB0">
        <w:rPr>
          <w:sz w:val="22"/>
          <w:szCs w:val="22"/>
        </w:rPr>
        <w:t>i obligatoriu ancheta socială (versiunea nouă) eliberată de către primărie.</w:t>
      </w:r>
    </w:p>
    <w:p w:rsidR="00241BAA" w:rsidRDefault="00241BAA" w:rsidP="00BC03B0">
      <w:pPr>
        <w:jc w:val="center"/>
        <w:rPr>
          <w:sz w:val="18"/>
          <w:szCs w:val="18"/>
        </w:rPr>
      </w:pPr>
    </w:p>
    <w:p w:rsidR="00241BAA" w:rsidRDefault="00241BAA" w:rsidP="00BC03B0">
      <w:pPr>
        <w:jc w:val="center"/>
        <w:rPr>
          <w:sz w:val="18"/>
          <w:szCs w:val="18"/>
        </w:rPr>
      </w:pPr>
    </w:p>
    <w:p w:rsidR="00241BAA" w:rsidRDefault="00241BAA" w:rsidP="00BC03B0">
      <w:pPr>
        <w:jc w:val="center"/>
        <w:rPr>
          <w:sz w:val="18"/>
          <w:szCs w:val="18"/>
        </w:rPr>
      </w:pPr>
    </w:p>
    <w:p w:rsidR="00241BAA" w:rsidRDefault="00241BAA" w:rsidP="00BC03B0">
      <w:pPr>
        <w:jc w:val="center"/>
        <w:rPr>
          <w:sz w:val="18"/>
          <w:szCs w:val="18"/>
        </w:rPr>
      </w:pPr>
      <w:r>
        <w:rPr>
          <w:sz w:val="18"/>
          <w:szCs w:val="18"/>
        </w:rPr>
        <w:t>Confidential, date cu caracter personal prelucrate in conformitate cu prevederile Lg. nr.677/2001, coroborata cu dipozitiile regulamentului UE 679/2016 privind protectia persoanelor fizice..</w:t>
      </w:r>
    </w:p>
    <w:p w:rsidR="00241BAA" w:rsidRPr="00460FB0" w:rsidRDefault="00241BAA" w:rsidP="00BC03B0">
      <w:pPr>
        <w:ind w:left="360"/>
        <w:rPr>
          <w:sz w:val="22"/>
          <w:szCs w:val="22"/>
        </w:rPr>
      </w:pPr>
    </w:p>
    <w:sectPr w:rsidR="00241BAA" w:rsidRPr="00460FB0" w:rsidSect="00BC03B0">
      <w:pgSz w:w="12240" w:h="15840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EA4262"/>
    <w:multiLevelType w:val="hybridMultilevel"/>
    <w:tmpl w:val="5E02C91C"/>
    <w:lvl w:ilvl="0" w:tplc="EC201A4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069"/>
    <w:rsid w:val="0000140D"/>
    <w:rsid w:val="00022BC1"/>
    <w:rsid w:val="00025D26"/>
    <w:rsid w:val="00065F60"/>
    <w:rsid w:val="000B7980"/>
    <w:rsid w:val="000E2CF1"/>
    <w:rsid w:val="001B6069"/>
    <w:rsid w:val="001D2612"/>
    <w:rsid w:val="00210B58"/>
    <w:rsid w:val="00241BAA"/>
    <w:rsid w:val="003A278E"/>
    <w:rsid w:val="003E7075"/>
    <w:rsid w:val="0041549C"/>
    <w:rsid w:val="004307B8"/>
    <w:rsid w:val="00460FB0"/>
    <w:rsid w:val="00483373"/>
    <w:rsid w:val="004C0130"/>
    <w:rsid w:val="00567B5E"/>
    <w:rsid w:val="007145FD"/>
    <w:rsid w:val="00753EE6"/>
    <w:rsid w:val="00766AF8"/>
    <w:rsid w:val="007C6D3A"/>
    <w:rsid w:val="007F2679"/>
    <w:rsid w:val="0084121C"/>
    <w:rsid w:val="009378BB"/>
    <w:rsid w:val="00986F29"/>
    <w:rsid w:val="009E41AD"/>
    <w:rsid w:val="00A24458"/>
    <w:rsid w:val="00A42DEB"/>
    <w:rsid w:val="00AD675F"/>
    <w:rsid w:val="00B20213"/>
    <w:rsid w:val="00BC03B0"/>
    <w:rsid w:val="00DD3F16"/>
    <w:rsid w:val="00E0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373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taxt">
    <w:name w:val="l5taxt"/>
    <w:basedOn w:val="DefaultParagraphFont"/>
    <w:uiPriority w:val="99"/>
    <w:rsid w:val="00483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52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</TotalTime>
  <Pages>2</Pages>
  <Words>480</Words>
  <Characters>2784</Characters>
  <Application>Microsoft Office Outlook</Application>
  <DocSecurity>0</DocSecurity>
  <Lines>0</Lines>
  <Paragraphs>0</Paragraphs>
  <ScaleCrop>false</ScaleCrop>
  <Company>DGASPC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Madalina</dc:creator>
  <cp:keywords/>
  <dc:description/>
  <cp:lastModifiedBy>COMISIE COPIL</cp:lastModifiedBy>
  <cp:revision>14</cp:revision>
  <cp:lastPrinted>2017-03-31T07:39:00Z</cp:lastPrinted>
  <dcterms:created xsi:type="dcterms:W3CDTF">2016-12-21T06:25:00Z</dcterms:created>
  <dcterms:modified xsi:type="dcterms:W3CDTF">2018-06-11T10:32:00Z</dcterms:modified>
</cp:coreProperties>
</file>